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3D" w:rsidRPr="00F53E89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063D" w:rsidRPr="00F53E89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063D" w:rsidRPr="00F53E89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E89">
        <w:rPr>
          <w:rFonts w:cs="B Nazanin" w:hint="cs"/>
          <w:noProof/>
          <w:sz w:val="24"/>
          <w:szCs w:val="24"/>
          <w:u w:val="single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6C3D34BF" wp14:editId="031D67A5">
            <wp:simplePos x="0" y="0"/>
            <wp:positionH relativeFrom="margin">
              <wp:posOffset>2505075</wp:posOffset>
            </wp:positionH>
            <wp:positionV relativeFrom="margin">
              <wp:posOffset>12700</wp:posOffset>
            </wp:positionV>
            <wp:extent cx="753745" cy="857250"/>
            <wp:effectExtent l="0" t="0" r="8255" b="0"/>
            <wp:wrapSquare wrapText="bothSides"/>
            <wp:docPr id="2" name="Picture 2" descr="لوگوی دانشگاه فردوسی مشهد">
              <a:hlinkClick xmlns:a="http://schemas.openxmlformats.org/drawingml/2006/main" r:id="rId4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وگوی دانشگاه فردوسی مشهد">
                      <a:hlinkClick r:id="rId4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63D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63D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63D" w:rsidRDefault="001D063D" w:rsidP="001D063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63D" w:rsidRPr="00BD7099" w:rsidRDefault="001D063D" w:rsidP="001D063D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D7099">
        <w:rPr>
          <w:rFonts w:cs="B Nazanin" w:hint="cs"/>
          <w:b/>
          <w:bCs/>
          <w:sz w:val="24"/>
          <w:szCs w:val="24"/>
          <w:rtl/>
        </w:rPr>
        <w:t>دانشکده علوم تربیتی و روانشناسی</w:t>
      </w:r>
    </w:p>
    <w:p w:rsidR="001D063D" w:rsidRPr="00BD7099" w:rsidRDefault="001D063D" w:rsidP="001D063D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BD7099">
        <w:rPr>
          <w:rFonts w:cs="B Nazanin" w:hint="cs"/>
          <w:b/>
          <w:bCs/>
          <w:sz w:val="24"/>
          <w:szCs w:val="24"/>
          <w:rtl/>
        </w:rPr>
        <w:t xml:space="preserve">گروه </w:t>
      </w:r>
      <w:r>
        <w:rPr>
          <w:rFonts w:cs="B Nazanin" w:hint="cs"/>
          <w:b/>
          <w:bCs/>
          <w:sz w:val="24"/>
          <w:szCs w:val="24"/>
          <w:rtl/>
        </w:rPr>
        <w:t>مبانی تعلیم و تربیت</w:t>
      </w:r>
    </w:p>
    <w:p w:rsidR="001D063D" w:rsidRDefault="001D063D" w:rsidP="001D063D">
      <w:pPr>
        <w:rPr>
          <w:rFonts w:cs="Arial"/>
          <w:b/>
          <w:bCs/>
          <w:sz w:val="28"/>
          <w:szCs w:val="28"/>
          <w:rtl/>
        </w:rPr>
      </w:pPr>
    </w:p>
    <w:p w:rsidR="001D063D" w:rsidRPr="00184208" w:rsidRDefault="001D063D" w:rsidP="001D063D">
      <w:pPr>
        <w:rPr>
          <w:b/>
          <w:bCs/>
          <w:sz w:val="28"/>
          <w:szCs w:val="28"/>
          <w:rtl/>
        </w:rPr>
      </w:pPr>
      <w:r w:rsidRPr="00184208">
        <w:rPr>
          <w:rFonts w:cs="Arial"/>
          <w:b/>
          <w:bCs/>
          <w:sz w:val="28"/>
          <w:szCs w:val="28"/>
          <w:rtl/>
        </w:rPr>
        <w:t>چارت دروس مقطع ارشد</w:t>
      </w:r>
      <w:r w:rsidRPr="00184208">
        <w:rPr>
          <w:rFonts w:hint="cs"/>
          <w:rtl/>
        </w:rPr>
        <w:t xml:space="preserve"> </w:t>
      </w:r>
      <w:r w:rsidRPr="00184208">
        <w:rPr>
          <w:rFonts w:cs="Arial" w:hint="cs"/>
          <w:b/>
          <w:bCs/>
          <w:sz w:val="28"/>
          <w:szCs w:val="28"/>
          <w:rtl/>
        </w:rPr>
        <w:t>تحقیقات آموزشی</w:t>
      </w:r>
      <w:r>
        <w:rPr>
          <w:rFonts w:cs="Arial" w:hint="cs"/>
          <w:b/>
          <w:bCs/>
          <w:sz w:val="28"/>
          <w:szCs w:val="28"/>
          <w:rtl/>
        </w:rPr>
        <w:t>:</w:t>
      </w:r>
    </w:p>
    <w:p w:rsidR="001D063D" w:rsidRDefault="001D063D" w:rsidP="001D063D">
      <w:pPr>
        <w:jc w:val="center"/>
        <w:rPr>
          <w:rtl/>
        </w:rPr>
      </w:pPr>
      <w:r w:rsidRPr="00095CE6">
        <w:rPr>
          <w:rFonts w:hint="cs"/>
          <w:b/>
          <w:bCs/>
          <w:rtl/>
        </w:rPr>
        <w:t>نیمسال تحصیلی اول کارشناسی ارشد تحقیقات آموزشی</w:t>
      </w:r>
    </w:p>
    <w:tbl>
      <w:tblPr>
        <w:bidiVisual/>
        <w:tblW w:w="9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876"/>
        <w:gridCol w:w="5440"/>
        <w:gridCol w:w="883"/>
      </w:tblGrid>
      <w:tr w:rsidR="001D063D" w:rsidRPr="00FA35E7" w:rsidTr="00712845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1D063D" w:rsidRPr="00FA35E7" w:rsidTr="00712845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مکاتب فلسفی و آراء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فلسفه علم و روش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آمار استنباطی در پژوهش های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31423684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نیازسنجی آموزشی و پژوهشی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31433133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</w:tbl>
    <w:p w:rsidR="001D063D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63D" w:rsidRPr="00FA35E7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نیمسال تحصیلی دوم</w:t>
      </w:r>
      <w:r w:rsidRPr="00095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کارشناسی ارشد تحقیقات آموزشی</w:t>
      </w:r>
    </w:p>
    <w:tbl>
      <w:tblPr>
        <w:bidiVisual/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796"/>
        <w:gridCol w:w="5590"/>
        <w:gridCol w:w="845"/>
      </w:tblGrid>
      <w:tr w:rsidR="001D063D" w:rsidRPr="00FA35E7" w:rsidTr="00712845">
        <w:trPr>
          <w:trHeight w:val="3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1D063D" w:rsidRPr="00FA35E7" w:rsidTr="00712845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پژوهش های کمی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پژوهش های کیفی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روش های آماری در طرح های آزمایشی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نمونه گیری در پژوهش های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31423742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سمینار در پژوهش های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</w:tbl>
    <w:p w:rsidR="001D063D" w:rsidRPr="00FA35E7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5E7">
        <w:rPr>
          <w:rFonts w:ascii="Times New Roman" w:eastAsia="Times New Roman" w:hAnsi="Times New Roman" w:cs="Times New Roman"/>
          <w:sz w:val="24"/>
          <w:szCs w:val="24"/>
        </w:rPr>
        <w:br/>
      </w:r>
      <w:r w:rsidRPr="00095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نیمسال تحصیلی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سوم</w:t>
      </w:r>
      <w:r w:rsidRPr="00095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کارشناسی ارشد تحقیقات آموزشی</w:t>
      </w:r>
    </w:p>
    <w:tbl>
      <w:tblPr>
        <w:bidiVisual/>
        <w:tblW w:w="9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20"/>
        <w:gridCol w:w="5168"/>
        <w:gridCol w:w="951"/>
      </w:tblGrid>
      <w:tr w:rsidR="001D063D" w:rsidRPr="00FA35E7" w:rsidTr="00712845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1D063D" w:rsidRPr="00FA35E7" w:rsidTr="00712845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کارورزی پژوهشی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پژوهش های آمیخته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ارزشیابی آموزشی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  <w:tr w:rsidR="001D063D" w:rsidRPr="00FA35E7" w:rsidTr="00712845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31473004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آشنایی با نرم افزارهای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2.00</w:t>
            </w:r>
          </w:p>
        </w:tc>
      </w:tr>
    </w:tbl>
    <w:p w:rsidR="001D063D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D063D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D063D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D063D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A35E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95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نیمسال تحصیلی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چهارم</w:t>
      </w:r>
      <w:r w:rsidRPr="00095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کارشناسی ارشد تحقیقات آموزشی</w:t>
      </w:r>
    </w:p>
    <w:p w:rsidR="001D063D" w:rsidRPr="00FA35E7" w:rsidRDefault="001D063D" w:rsidP="001D06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1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3392"/>
        <w:gridCol w:w="2567"/>
        <w:gridCol w:w="1596"/>
      </w:tblGrid>
      <w:tr w:rsidR="001D063D" w:rsidRPr="00C8412B" w:rsidTr="0071284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1D063D" w:rsidRPr="00FA35E7" w:rsidTr="00712845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31423093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63D" w:rsidRPr="00FA35E7" w:rsidRDefault="001D063D" w:rsidP="007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E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4.00</w:t>
            </w:r>
          </w:p>
        </w:tc>
      </w:tr>
    </w:tbl>
    <w:p w:rsidR="00D66AD2" w:rsidRDefault="0017428C"/>
    <w:sectPr w:rsidR="00D66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D"/>
    <w:rsid w:val="0017428C"/>
    <w:rsid w:val="001D063D"/>
    <w:rsid w:val="007933F3"/>
    <w:rsid w:val="00A52EED"/>
    <w:rsid w:val="00C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8975C-3B14-4E0F-8FE0-C509874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3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//commons.wikimedia.org/wiki/File:FUM_Logo.jpg?uselang=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barsalani</cp:lastModifiedBy>
  <cp:revision>2</cp:revision>
  <dcterms:created xsi:type="dcterms:W3CDTF">2022-11-05T07:03:00Z</dcterms:created>
  <dcterms:modified xsi:type="dcterms:W3CDTF">2022-11-05T07:03:00Z</dcterms:modified>
</cp:coreProperties>
</file>